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8F93" w14:textId="77777777" w:rsidR="00A93A94" w:rsidRPr="00080EF3" w:rsidRDefault="00A93A94" w:rsidP="00A93A94">
      <w:pPr>
        <w:jc w:val="both"/>
        <w:rPr>
          <w:rFonts w:ascii="Times New Roman" w:hAnsi="Times New Roman"/>
          <w:sz w:val="24"/>
          <w:szCs w:val="24"/>
        </w:rPr>
      </w:pPr>
      <w:bookmarkStart w:id="0" w:name="_GoBack"/>
      <w:bookmarkEnd w:id="0"/>
      <w:r w:rsidRPr="00080EF3">
        <w:rPr>
          <w:rFonts w:ascii="Times New Roman" w:hAnsi="Times New Roman"/>
          <w:sz w:val="24"/>
          <w:szCs w:val="24"/>
        </w:rPr>
        <w:t>Sukladno Zakonu o fiskalnoj odgovornosti (Narodne novine, br. 111/18) i Uredbi o sastavljanju i predaji Izjave o fiskalnoj odgovornosti (Narodne novine, broj 95/19), ravnatelj</w:t>
      </w:r>
      <w:r>
        <w:rPr>
          <w:rFonts w:ascii="Times New Roman" w:hAnsi="Times New Roman"/>
          <w:sz w:val="24"/>
          <w:szCs w:val="24"/>
        </w:rPr>
        <w:t>ica</w:t>
      </w:r>
      <w:r w:rsidRPr="00080EF3">
        <w:rPr>
          <w:rFonts w:ascii="Times New Roman" w:hAnsi="Times New Roman"/>
          <w:sz w:val="24"/>
          <w:szCs w:val="24"/>
        </w:rPr>
        <w:t xml:space="preserve"> </w:t>
      </w:r>
      <w:bookmarkStart w:id="1" w:name="_Hlk27121507"/>
      <w:r>
        <w:rPr>
          <w:rFonts w:ascii="Times New Roman" w:hAnsi="Times New Roman"/>
          <w:sz w:val="24"/>
          <w:szCs w:val="24"/>
        </w:rPr>
        <w:t xml:space="preserve">TSŠ – SMSI „Leonardo da Vinci“ Buje – Buie </w:t>
      </w:r>
      <w:r w:rsidRPr="00080EF3">
        <w:rPr>
          <w:rFonts w:ascii="Times New Roman" w:hAnsi="Times New Roman"/>
          <w:sz w:val="24"/>
          <w:szCs w:val="24"/>
          <w:lang w:val="vi-VN"/>
        </w:rPr>
        <w:t xml:space="preserve"> </w:t>
      </w:r>
      <w:bookmarkEnd w:id="1"/>
      <w:r w:rsidRPr="00080EF3">
        <w:rPr>
          <w:rFonts w:ascii="Times New Roman" w:hAnsi="Times New Roman"/>
          <w:sz w:val="24"/>
          <w:szCs w:val="24"/>
        </w:rPr>
        <w:t xml:space="preserve">dana </w:t>
      </w:r>
      <w:r>
        <w:rPr>
          <w:rFonts w:ascii="Times New Roman" w:hAnsi="Times New Roman"/>
          <w:sz w:val="24"/>
          <w:szCs w:val="24"/>
        </w:rPr>
        <w:t>31.01.2023.</w:t>
      </w:r>
      <w:r w:rsidRPr="00080EF3">
        <w:rPr>
          <w:rFonts w:ascii="Times New Roman" w:hAnsi="Times New Roman"/>
          <w:sz w:val="24"/>
          <w:szCs w:val="24"/>
        </w:rPr>
        <w:t xml:space="preserve"> godine donosi</w:t>
      </w:r>
    </w:p>
    <w:p w14:paraId="1518B5C0" w14:textId="77777777" w:rsidR="00A93A94" w:rsidRPr="00080EF3" w:rsidRDefault="00A93A94" w:rsidP="00A93A94">
      <w:pPr>
        <w:pStyle w:val="Default"/>
        <w:ind w:firstLine="708"/>
        <w:jc w:val="both"/>
        <w:rPr>
          <w:rFonts w:ascii="Times New Roman" w:hAnsi="Times New Roman" w:cs="Times New Roman"/>
        </w:rPr>
      </w:pPr>
    </w:p>
    <w:p w14:paraId="1941D7BB" w14:textId="77777777" w:rsidR="00A93A94" w:rsidRPr="00A93A94" w:rsidRDefault="00A93A94" w:rsidP="00A93A94">
      <w:pPr>
        <w:spacing w:after="0"/>
        <w:jc w:val="center"/>
        <w:rPr>
          <w:rFonts w:ascii="Times New Roman" w:hAnsi="Times New Roman"/>
          <w:b/>
          <w:sz w:val="28"/>
          <w:szCs w:val="28"/>
        </w:rPr>
      </w:pPr>
      <w:r w:rsidRPr="00A93A94">
        <w:rPr>
          <w:rFonts w:ascii="Times New Roman" w:hAnsi="Times New Roman"/>
          <w:b/>
          <w:sz w:val="28"/>
          <w:szCs w:val="28"/>
        </w:rPr>
        <w:t>Odluku</w:t>
      </w:r>
    </w:p>
    <w:p w14:paraId="0DFDD28A" w14:textId="77777777" w:rsidR="00A93A94" w:rsidRPr="00A93A94" w:rsidRDefault="00A93A94" w:rsidP="00A93A94">
      <w:pPr>
        <w:spacing w:after="0"/>
        <w:jc w:val="center"/>
        <w:rPr>
          <w:rFonts w:ascii="Times New Roman" w:hAnsi="Times New Roman"/>
          <w:b/>
          <w:sz w:val="28"/>
          <w:szCs w:val="28"/>
        </w:rPr>
      </w:pPr>
      <w:r w:rsidRPr="00A93A94">
        <w:rPr>
          <w:rFonts w:ascii="Times New Roman" w:hAnsi="Times New Roman"/>
          <w:b/>
          <w:sz w:val="28"/>
          <w:szCs w:val="28"/>
        </w:rPr>
        <w:t>o Proceduri primanja robe, usluga ili radova te</w:t>
      </w:r>
    </w:p>
    <w:p w14:paraId="5D82B50C" w14:textId="77777777" w:rsidR="00A93A94" w:rsidRPr="00A93A94" w:rsidRDefault="00A93A94" w:rsidP="00A93A94">
      <w:pPr>
        <w:spacing w:after="0"/>
        <w:jc w:val="center"/>
        <w:rPr>
          <w:rFonts w:ascii="Times New Roman" w:hAnsi="Times New Roman"/>
          <w:b/>
          <w:sz w:val="28"/>
          <w:szCs w:val="28"/>
        </w:rPr>
      </w:pPr>
      <w:r w:rsidRPr="00A93A94">
        <w:rPr>
          <w:rFonts w:ascii="Times New Roman" w:hAnsi="Times New Roman"/>
          <w:b/>
          <w:sz w:val="28"/>
          <w:szCs w:val="28"/>
        </w:rPr>
        <w:t>zaprimanja, provjere i plaćanja računa</w:t>
      </w:r>
    </w:p>
    <w:p w14:paraId="5BB4D37B" w14:textId="77777777" w:rsidR="00A93A94" w:rsidRDefault="00A93A94" w:rsidP="00A93A94">
      <w:pPr>
        <w:pStyle w:val="NormalWeb"/>
        <w:spacing w:before="0" w:beforeAutospacing="0" w:after="0"/>
        <w:jc w:val="center"/>
        <w:rPr>
          <w:rFonts w:ascii="Times New Roman" w:hAnsi="Times New Roman" w:cs="Times New Roman"/>
          <w:sz w:val="24"/>
          <w:szCs w:val="24"/>
        </w:rPr>
      </w:pPr>
    </w:p>
    <w:p w14:paraId="5C72096A" w14:textId="5C1CE61D" w:rsidR="00A93A94" w:rsidRPr="00A93A94" w:rsidRDefault="00A93A94" w:rsidP="00A93A94">
      <w:pPr>
        <w:pStyle w:val="NormalWeb"/>
        <w:spacing w:before="0" w:beforeAutospacing="0"/>
        <w:jc w:val="center"/>
        <w:rPr>
          <w:rFonts w:ascii="Times New Roman" w:hAnsi="Times New Roman" w:cs="Times New Roman"/>
          <w:sz w:val="24"/>
          <w:szCs w:val="24"/>
        </w:rPr>
      </w:pPr>
      <w:r w:rsidRPr="00A93A94">
        <w:rPr>
          <w:rFonts w:ascii="Times New Roman" w:hAnsi="Times New Roman" w:cs="Times New Roman"/>
          <w:sz w:val="24"/>
          <w:szCs w:val="24"/>
        </w:rPr>
        <w:t>I.</w:t>
      </w:r>
    </w:p>
    <w:p w14:paraId="1DE01E32" w14:textId="60C8D7D0"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 xml:space="preserve">Ovom Procedurom dodatno se osigurava i pojašnjava pravilna provedba zaprimanja, provjere i plaćanja računa u </w:t>
      </w:r>
      <w:r>
        <w:rPr>
          <w:rFonts w:ascii="Times New Roman" w:hAnsi="Times New Roman" w:cs="Times New Roman"/>
          <w:sz w:val="24"/>
          <w:szCs w:val="24"/>
        </w:rPr>
        <w:t>TSŠ – SMSI „Leonardo da Vinci“ Buje - Buie</w:t>
      </w:r>
      <w:r w:rsidRPr="00A93A94">
        <w:rPr>
          <w:rFonts w:ascii="Times New Roman" w:hAnsi="Times New Roman" w:cs="Times New Roman"/>
          <w:sz w:val="24"/>
          <w:szCs w:val="24"/>
        </w:rPr>
        <w:t>, te je ista dostupna svim zaposlenicima na oglasnoj ploči škole.</w:t>
      </w:r>
    </w:p>
    <w:p w14:paraId="39F33337"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II.</w:t>
      </w:r>
    </w:p>
    <w:p w14:paraId="420090A9" w14:textId="77777777"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Prilikom preuzimanja robe, usluga ili radova, osoba koja ih preuzima svojim potpisom na otpremnici, zapisniku o obavljenoj usluzi ili izvršenim radovima jamči da roba, usluga ili radovi odgovaraju vrsti, količini i kvaliteti, te da su u skladu s naručenim ili ugovorenim.</w:t>
      </w:r>
    </w:p>
    <w:p w14:paraId="2ABA6868"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III.</w:t>
      </w:r>
    </w:p>
    <w:p w14:paraId="4C441C6C" w14:textId="140C2C3E"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 xml:space="preserve">Voditelj računovodstva škole zaprima e - račune dobavljača i dostavlja ih u </w:t>
      </w:r>
      <w:r>
        <w:rPr>
          <w:rFonts w:ascii="Times New Roman" w:hAnsi="Times New Roman" w:cs="Times New Roman"/>
          <w:sz w:val="24"/>
          <w:szCs w:val="24"/>
        </w:rPr>
        <w:t>administraciji</w:t>
      </w:r>
      <w:r w:rsidRPr="00A93A94">
        <w:rPr>
          <w:rFonts w:ascii="Times New Roman" w:hAnsi="Times New Roman" w:cs="Times New Roman"/>
          <w:sz w:val="24"/>
          <w:szCs w:val="24"/>
        </w:rPr>
        <w:t xml:space="preserve">. </w:t>
      </w:r>
      <w:r>
        <w:rPr>
          <w:rFonts w:ascii="Times New Roman" w:hAnsi="Times New Roman" w:cs="Times New Roman"/>
          <w:sz w:val="24"/>
          <w:szCs w:val="24"/>
        </w:rPr>
        <w:t>Administrator</w:t>
      </w:r>
      <w:r w:rsidRPr="00A93A94">
        <w:rPr>
          <w:rFonts w:ascii="Times New Roman" w:hAnsi="Times New Roman" w:cs="Times New Roman"/>
          <w:sz w:val="24"/>
          <w:szCs w:val="24"/>
        </w:rPr>
        <w:t xml:space="preserve"> škole na račune stavlja prijamni štambilj i datum primitka. Voditelj računovodstva kompletira račun s otpremnicom odnosno zapisnikom o obavljenoj usluzi i narudžbenicom.</w:t>
      </w:r>
    </w:p>
    <w:p w14:paraId="6C032F60"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IV.</w:t>
      </w:r>
    </w:p>
    <w:p w14:paraId="513D7567" w14:textId="77777777"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Po primitku odobrenog računa, računovođa provodi formalnu provjeru svih elemenata i matematičku kontrolu ispravnosti računa.</w:t>
      </w:r>
    </w:p>
    <w:p w14:paraId="3DCDD040"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V.</w:t>
      </w:r>
    </w:p>
    <w:p w14:paraId="1BBB0D4E" w14:textId="77777777"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Nakon svih izvršenih provjera račun se prosljeđuje ravnatelju škole koji svojim potpisom također potvrđuje da je usluga izvršena, radovi obavljeni ili roba zaprimljena. Također, svojim potpisom ravnatelj potvrđuje suglasnost za evidenciju računa i izdavanje naloga za plaćanje.</w:t>
      </w:r>
    </w:p>
    <w:p w14:paraId="71FA2BF2"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VI.</w:t>
      </w:r>
    </w:p>
    <w:p w14:paraId="2574CF1D" w14:textId="77777777"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Na osnovu odobrenja ravnatelj računovođa vrši evidentiranje u računovodstvenom sustavu i vrši plaćanje računa u skladu s datumom dospijeća.</w:t>
      </w:r>
    </w:p>
    <w:p w14:paraId="0D3A4A1B" w14:textId="77777777" w:rsidR="00A93A94" w:rsidRPr="00A93A94" w:rsidRDefault="00A93A94" w:rsidP="00A93A94">
      <w:pPr>
        <w:pStyle w:val="NormalWeb"/>
        <w:widowControl w:val="0"/>
        <w:spacing w:before="0" w:beforeAutospacing="0"/>
        <w:jc w:val="center"/>
        <w:rPr>
          <w:rFonts w:ascii="Times New Roman" w:hAnsi="Times New Roman" w:cs="Times New Roman"/>
          <w:sz w:val="24"/>
          <w:szCs w:val="24"/>
        </w:rPr>
      </w:pPr>
      <w:r w:rsidRPr="00A93A94">
        <w:rPr>
          <w:rFonts w:ascii="Times New Roman" w:hAnsi="Times New Roman" w:cs="Times New Roman"/>
          <w:sz w:val="24"/>
          <w:szCs w:val="24"/>
        </w:rPr>
        <w:t>VII.</w:t>
      </w:r>
    </w:p>
    <w:p w14:paraId="103994A0" w14:textId="77777777" w:rsidR="00A93A94" w:rsidRPr="00A93A94" w:rsidRDefault="00A93A94" w:rsidP="00A93A94">
      <w:pPr>
        <w:pStyle w:val="NormalWeb"/>
        <w:spacing w:after="0"/>
        <w:jc w:val="both"/>
        <w:rPr>
          <w:rFonts w:ascii="Times New Roman" w:hAnsi="Times New Roman" w:cs="Times New Roman"/>
          <w:sz w:val="24"/>
          <w:szCs w:val="24"/>
        </w:rPr>
      </w:pPr>
      <w:r w:rsidRPr="00A93A94">
        <w:rPr>
          <w:rFonts w:ascii="Times New Roman" w:hAnsi="Times New Roman" w:cs="Times New Roman"/>
          <w:sz w:val="24"/>
          <w:szCs w:val="24"/>
        </w:rPr>
        <w:t>Tablični prikaz procedure zaprimanja, provjere i plaćanja računa nalazi se u privitku ove Odluke i čini njezin sastavni dio.</w:t>
      </w:r>
    </w:p>
    <w:p w14:paraId="0C07750D" w14:textId="77777777" w:rsidR="00A93A94" w:rsidRPr="00A93A94" w:rsidRDefault="00A93A94" w:rsidP="00A93A94">
      <w:pPr>
        <w:pStyle w:val="NormalWeb"/>
        <w:spacing w:after="0"/>
        <w:jc w:val="center"/>
        <w:rPr>
          <w:rFonts w:ascii="Times New Roman" w:hAnsi="Times New Roman" w:cs="Times New Roman"/>
          <w:sz w:val="24"/>
          <w:szCs w:val="24"/>
        </w:rPr>
      </w:pPr>
      <w:r w:rsidRPr="00A93A94">
        <w:rPr>
          <w:rFonts w:ascii="Times New Roman" w:hAnsi="Times New Roman" w:cs="Times New Roman"/>
          <w:sz w:val="24"/>
          <w:szCs w:val="24"/>
        </w:rPr>
        <w:t>VIII.</w:t>
      </w:r>
    </w:p>
    <w:p w14:paraId="08281368" w14:textId="15222CAC" w:rsidR="00A93A94" w:rsidRDefault="00A93A94" w:rsidP="00A93A94">
      <w:pPr>
        <w:pStyle w:val="NormalWeb"/>
        <w:spacing w:before="0" w:beforeAutospacing="0" w:after="0" w:afterAutospacing="0"/>
        <w:jc w:val="both"/>
        <w:rPr>
          <w:rFonts w:ascii="Times New Roman" w:hAnsi="Times New Roman" w:cs="Times New Roman"/>
          <w:sz w:val="24"/>
          <w:szCs w:val="24"/>
        </w:rPr>
      </w:pPr>
      <w:r w:rsidRPr="00A93A94">
        <w:rPr>
          <w:rFonts w:ascii="Times New Roman" w:hAnsi="Times New Roman" w:cs="Times New Roman"/>
          <w:sz w:val="24"/>
          <w:szCs w:val="24"/>
        </w:rPr>
        <w:t>Ova Odluka stupa na snagu danom donošenja.</w:t>
      </w:r>
    </w:p>
    <w:p w14:paraId="5735D81C" w14:textId="77777777" w:rsidR="00A93A94" w:rsidRDefault="00A93A94" w:rsidP="00A93A94">
      <w:pPr>
        <w:pStyle w:val="NormalWeb"/>
        <w:spacing w:before="0" w:beforeAutospacing="0" w:after="0" w:afterAutospacing="0"/>
        <w:jc w:val="both"/>
        <w:rPr>
          <w:rFonts w:ascii="Times New Roman" w:hAnsi="Times New Roman" w:cs="Times New Roman"/>
          <w:sz w:val="24"/>
          <w:szCs w:val="24"/>
        </w:rPr>
      </w:pPr>
    </w:p>
    <w:p w14:paraId="233B404D" w14:textId="02BAD80A" w:rsidR="00A93A94" w:rsidRPr="00080EF3" w:rsidRDefault="00A93A94" w:rsidP="00A93A94">
      <w:pPr>
        <w:spacing w:line="360" w:lineRule="auto"/>
        <w:jc w:val="both"/>
        <w:rPr>
          <w:rFonts w:ascii="Times New Roman" w:hAnsi="Times New Roman"/>
          <w:sz w:val="24"/>
          <w:szCs w:val="24"/>
        </w:rPr>
      </w:pPr>
      <w:r w:rsidRPr="00A93A94">
        <w:rPr>
          <w:rFonts w:ascii="Times New Roman" w:hAnsi="Times New Roman"/>
          <w:sz w:val="24"/>
          <w:szCs w:val="24"/>
        </w:rPr>
        <w:t>Proceduri primanja robe, usluga ili radova te</w:t>
      </w:r>
      <w:r>
        <w:rPr>
          <w:rFonts w:ascii="Times New Roman" w:hAnsi="Times New Roman"/>
          <w:sz w:val="24"/>
          <w:szCs w:val="24"/>
        </w:rPr>
        <w:t xml:space="preserve"> </w:t>
      </w:r>
      <w:r w:rsidRPr="00A93A94">
        <w:rPr>
          <w:rFonts w:ascii="Times New Roman" w:hAnsi="Times New Roman"/>
          <w:sz w:val="24"/>
          <w:szCs w:val="24"/>
        </w:rPr>
        <w:t>zaprimanja, provjere i plaćanja računa</w:t>
      </w:r>
    </w:p>
    <w:tbl>
      <w:tblPr>
        <w:tblStyle w:val="TableGrid1"/>
        <w:tblW w:w="0" w:type="auto"/>
        <w:tblInd w:w="108" w:type="dxa"/>
        <w:tblLook w:val="04A0" w:firstRow="1" w:lastRow="0" w:firstColumn="1" w:lastColumn="0" w:noHBand="0" w:noVBand="1"/>
      </w:tblPr>
      <w:tblGrid>
        <w:gridCol w:w="802"/>
        <w:gridCol w:w="1613"/>
        <w:gridCol w:w="2009"/>
        <w:gridCol w:w="3180"/>
        <w:gridCol w:w="1350"/>
      </w:tblGrid>
      <w:tr w:rsidR="00A93A94" w:rsidRPr="00A93A94" w14:paraId="33C57FE1" w14:textId="77777777" w:rsidTr="00A93A94">
        <w:tc>
          <w:tcPr>
            <w:tcW w:w="993" w:type="dxa"/>
            <w:tcBorders>
              <w:top w:val="single" w:sz="4" w:space="0" w:color="000000"/>
              <w:left w:val="single" w:sz="4" w:space="0" w:color="000000"/>
              <w:bottom w:val="single" w:sz="4" w:space="0" w:color="000000"/>
              <w:right w:val="single" w:sz="4" w:space="0" w:color="000000"/>
            </w:tcBorders>
            <w:vAlign w:val="center"/>
            <w:hideMark/>
          </w:tcPr>
          <w:p w14:paraId="08DE0B06"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RED. BROJ</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49599B81"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DOGAĐAJ</w:t>
            </w:r>
          </w:p>
        </w:tc>
        <w:tc>
          <w:tcPr>
            <w:tcW w:w="2490" w:type="dxa"/>
            <w:tcBorders>
              <w:top w:val="single" w:sz="4" w:space="0" w:color="000000"/>
              <w:left w:val="single" w:sz="4" w:space="0" w:color="000000"/>
              <w:bottom w:val="single" w:sz="4" w:space="0" w:color="000000"/>
              <w:right w:val="single" w:sz="4" w:space="0" w:color="000000"/>
            </w:tcBorders>
            <w:vAlign w:val="center"/>
            <w:hideMark/>
          </w:tcPr>
          <w:p w14:paraId="0DAF71CB"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ODGOVORNOST</w:t>
            </w:r>
          </w:p>
        </w:tc>
        <w:tc>
          <w:tcPr>
            <w:tcW w:w="5176" w:type="dxa"/>
            <w:tcBorders>
              <w:top w:val="single" w:sz="4" w:space="0" w:color="000000"/>
              <w:left w:val="single" w:sz="4" w:space="0" w:color="000000"/>
              <w:bottom w:val="single" w:sz="4" w:space="0" w:color="000000"/>
              <w:right w:val="single" w:sz="4" w:space="0" w:color="000000"/>
            </w:tcBorders>
            <w:vAlign w:val="center"/>
            <w:hideMark/>
          </w:tcPr>
          <w:p w14:paraId="1EAD28A1"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AKTIVNOST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FC5E95"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ROK</w:t>
            </w:r>
          </w:p>
        </w:tc>
      </w:tr>
      <w:tr w:rsidR="00A93A94" w:rsidRPr="00A93A94" w14:paraId="44EB85D8" w14:textId="77777777" w:rsidTr="00A93A94">
        <w:tc>
          <w:tcPr>
            <w:tcW w:w="993" w:type="dxa"/>
            <w:tcBorders>
              <w:top w:val="single" w:sz="4" w:space="0" w:color="000000"/>
              <w:left w:val="single" w:sz="4" w:space="0" w:color="000000"/>
              <w:bottom w:val="single" w:sz="4" w:space="0" w:color="000000"/>
              <w:right w:val="single" w:sz="4" w:space="0" w:color="000000"/>
            </w:tcBorders>
            <w:vAlign w:val="center"/>
            <w:hideMark/>
          </w:tcPr>
          <w:p w14:paraId="3AC7970E"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1.</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15FAD665"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Primanje robe, usluge ili radova</w:t>
            </w:r>
          </w:p>
        </w:tc>
        <w:tc>
          <w:tcPr>
            <w:tcW w:w="2490" w:type="dxa"/>
            <w:tcBorders>
              <w:top w:val="single" w:sz="4" w:space="0" w:color="000000"/>
              <w:left w:val="single" w:sz="4" w:space="0" w:color="000000"/>
              <w:bottom w:val="single" w:sz="4" w:space="0" w:color="000000"/>
              <w:right w:val="single" w:sz="4" w:space="0" w:color="000000"/>
            </w:tcBorders>
            <w:vAlign w:val="center"/>
            <w:hideMark/>
          </w:tcPr>
          <w:p w14:paraId="52FFA028"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Nadležni zaposlenik</w:t>
            </w:r>
          </w:p>
        </w:tc>
        <w:tc>
          <w:tcPr>
            <w:tcW w:w="5176" w:type="dxa"/>
            <w:tcBorders>
              <w:top w:val="single" w:sz="4" w:space="0" w:color="000000"/>
              <w:left w:val="single" w:sz="4" w:space="0" w:color="000000"/>
              <w:bottom w:val="single" w:sz="4" w:space="0" w:color="000000"/>
              <w:right w:val="single" w:sz="4" w:space="0" w:color="000000"/>
            </w:tcBorders>
            <w:vAlign w:val="center"/>
            <w:hideMark/>
          </w:tcPr>
          <w:p w14:paraId="33AFF29A" w14:textId="77777777" w:rsidR="00A93A94" w:rsidRPr="00A93A94" w:rsidRDefault="00A93A94" w:rsidP="00A93A94">
            <w:pPr>
              <w:numPr>
                <w:ilvl w:val="0"/>
                <w:numId w:val="2"/>
              </w:numPr>
              <w:spacing w:after="0"/>
              <w:ind w:left="224" w:hanging="195"/>
              <w:rPr>
                <w:rFonts w:ascii="Times New Roman" w:hAnsi="Times New Roman"/>
                <w:sz w:val="22"/>
                <w:szCs w:val="22"/>
              </w:rPr>
            </w:pPr>
            <w:r w:rsidRPr="00A93A94">
              <w:rPr>
                <w:rFonts w:ascii="Times New Roman" w:hAnsi="Times New Roman"/>
                <w:sz w:val="22"/>
                <w:szCs w:val="22"/>
              </w:rPr>
              <w:t>Provjerava da je dobio robu koju je tražio, da preuzeta roba odgovara vrsti, kvaliteti i količini koju je tražio, da je usluga izvršena, da su radovi obavljeni</w:t>
            </w:r>
          </w:p>
          <w:p w14:paraId="7FFAD023" w14:textId="77777777" w:rsidR="00A93A94" w:rsidRPr="00A93A94" w:rsidRDefault="00A93A94" w:rsidP="00A93A94">
            <w:pPr>
              <w:numPr>
                <w:ilvl w:val="0"/>
                <w:numId w:val="2"/>
              </w:numPr>
              <w:spacing w:after="0"/>
              <w:ind w:left="224" w:hanging="195"/>
              <w:rPr>
                <w:rFonts w:ascii="Times New Roman" w:hAnsi="Times New Roman"/>
                <w:sz w:val="22"/>
                <w:szCs w:val="22"/>
              </w:rPr>
            </w:pPr>
            <w:r w:rsidRPr="00A93A94">
              <w:rPr>
                <w:rFonts w:ascii="Times New Roman" w:hAnsi="Times New Roman"/>
                <w:sz w:val="22"/>
                <w:szCs w:val="22"/>
              </w:rPr>
              <w:t>Ovjerava otpremnicu ili zapisnik</w:t>
            </w:r>
          </w:p>
          <w:p w14:paraId="540FD8E2" w14:textId="77777777" w:rsidR="00A93A94" w:rsidRPr="00A93A94" w:rsidRDefault="00A93A94" w:rsidP="00A93A94">
            <w:pPr>
              <w:numPr>
                <w:ilvl w:val="0"/>
                <w:numId w:val="2"/>
              </w:numPr>
              <w:spacing w:after="0"/>
              <w:ind w:left="224" w:hanging="195"/>
              <w:rPr>
                <w:rFonts w:ascii="Times New Roman" w:hAnsi="Times New Roman"/>
                <w:sz w:val="22"/>
                <w:szCs w:val="22"/>
              </w:rPr>
            </w:pPr>
            <w:r w:rsidRPr="00A93A94">
              <w:rPr>
                <w:rFonts w:ascii="Times New Roman" w:hAnsi="Times New Roman"/>
                <w:sz w:val="22"/>
                <w:szCs w:val="22"/>
              </w:rPr>
              <w:t>dostavlja otpremnicu ili zapisnik u tajništvo</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002DD7"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Po primitku</w:t>
            </w:r>
          </w:p>
        </w:tc>
      </w:tr>
      <w:tr w:rsidR="00A93A94" w:rsidRPr="00A93A94" w14:paraId="5CC01F9E" w14:textId="77777777" w:rsidTr="00A93A94">
        <w:tc>
          <w:tcPr>
            <w:tcW w:w="993" w:type="dxa"/>
            <w:tcBorders>
              <w:top w:val="single" w:sz="4" w:space="0" w:color="000000"/>
              <w:left w:val="single" w:sz="4" w:space="0" w:color="000000"/>
              <w:bottom w:val="single" w:sz="4" w:space="0" w:color="000000"/>
              <w:right w:val="single" w:sz="4" w:space="0" w:color="000000"/>
            </w:tcBorders>
            <w:vAlign w:val="center"/>
            <w:hideMark/>
          </w:tcPr>
          <w:p w14:paraId="1A7A894F"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2.</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69F26D5E"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Primljen e-račun dobavljača</w:t>
            </w:r>
          </w:p>
        </w:tc>
        <w:tc>
          <w:tcPr>
            <w:tcW w:w="2490" w:type="dxa"/>
            <w:tcBorders>
              <w:top w:val="single" w:sz="4" w:space="0" w:color="000000"/>
              <w:left w:val="single" w:sz="4" w:space="0" w:color="000000"/>
              <w:bottom w:val="single" w:sz="4" w:space="0" w:color="000000"/>
              <w:right w:val="single" w:sz="4" w:space="0" w:color="000000"/>
            </w:tcBorders>
            <w:vAlign w:val="center"/>
            <w:hideMark/>
          </w:tcPr>
          <w:p w14:paraId="145AAEE7"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Voditelj računovodstva</w:t>
            </w:r>
          </w:p>
          <w:p w14:paraId="75F4A224" w14:textId="45D3B6DB" w:rsidR="00A93A94" w:rsidRPr="00A93A94" w:rsidRDefault="006605AE" w:rsidP="00A93A94">
            <w:pPr>
              <w:spacing w:after="0"/>
              <w:rPr>
                <w:rFonts w:ascii="Times New Roman" w:hAnsi="Times New Roman"/>
                <w:sz w:val="22"/>
                <w:szCs w:val="22"/>
              </w:rPr>
            </w:pPr>
            <w:r>
              <w:rPr>
                <w:rFonts w:ascii="Times New Roman" w:hAnsi="Times New Roman"/>
                <w:sz w:val="22"/>
                <w:szCs w:val="22"/>
              </w:rPr>
              <w:t>Administr</w:t>
            </w:r>
            <w:r w:rsidR="00F76451">
              <w:rPr>
                <w:rFonts w:ascii="Times New Roman" w:hAnsi="Times New Roman"/>
                <w:sz w:val="22"/>
                <w:szCs w:val="22"/>
              </w:rPr>
              <w:t>ativni referent</w:t>
            </w:r>
            <w:r w:rsidR="00A93A94" w:rsidRPr="00A93A94">
              <w:rPr>
                <w:rFonts w:ascii="Times New Roman" w:hAnsi="Times New Roman"/>
                <w:sz w:val="22"/>
                <w:szCs w:val="22"/>
              </w:rPr>
              <w:t xml:space="preserve">  </w:t>
            </w:r>
          </w:p>
        </w:tc>
        <w:tc>
          <w:tcPr>
            <w:tcW w:w="5176" w:type="dxa"/>
            <w:tcBorders>
              <w:top w:val="single" w:sz="4" w:space="0" w:color="000000"/>
              <w:left w:val="single" w:sz="4" w:space="0" w:color="000000"/>
              <w:bottom w:val="single" w:sz="4" w:space="0" w:color="000000"/>
              <w:right w:val="single" w:sz="4" w:space="0" w:color="000000"/>
            </w:tcBorders>
            <w:vAlign w:val="center"/>
            <w:hideMark/>
          </w:tcPr>
          <w:p w14:paraId="44FD3132" w14:textId="77777777" w:rsidR="00A93A94" w:rsidRPr="00A93A94" w:rsidRDefault="00A93A94" w:rsidP="00A93A94">
            <w:pPr>
              <w:numPr>
                <w:ilvl w:val="0"/>
                <w:numId w:val="2"/>
              </w:numPr>
              <w:spacing w:after="0"/>
              <w:ind w:left="224" w:hanging="195"/>
              <w:rPr>
                <w:rFonts w:ascii="Times New Roman" w:hAnsi="Times New Roman"/>
                <w:sz w:val="22"/>
                <w:szCs w:val="22"/>
              </w:rPr>
            </w:pPr>
            <w:r w:rsidRPr="00A93A94">
              <w:rPr>
                <w:rFonts w:ascii="Times New Roman" w:hAnsi="Times New Roman"/>
                <w:sz w:val="22"/>
                <w:szCs w:val="22"/>
              </w:rPr>
              <w:t>Ispisuje e-račun i dostavlja u tajništvo</w:t>
            </w:r>
          </w:p>
          <w:p w14:paraId="40551737" w14:textId="77777777" w:rsidR="00A93A94" w:rsidRPr="00A93A94" w:rsidRDefault="00A93A94" w:rsidP="00A93A94">
            <w:pPr>
              <w:numPr>
                <w:ilvl w:val="0"/>
                <w:numId w:val="2"/>
              </w:numPr>
              <w:spacing w:after="0"/>
              <w:ind w:left="224" w:hanging="195"/>
              <w:rPr>
                <w:rFonts w:ascii="Times New Roman" w:hAnsi="Times New Roman"/>
                <w:sz w:val="22"/>
                <w:szCs w:val="22"/>
              </w:rPr>
            </w:pPr>
            <w:r w:rsidRPr="00A93A94">
              <w:rPr>
                <w:rFonts w:ascii="Times New Roman" w:hAnsi="Times New Roman"/>
                <w:sz w:val="22"/>
                <w:szCs w:val="22"/>
              </w:rPr>
              <w:t>stavlja prijamni štambilj s datumom primitka na račun</w:t>
            </w:r>
          </w:p>
          <w:p w14:paraId="1B6880D5"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kompletira račun sa otpremnicom/zapisnikom o obavljenoj usluzi i narudžbenicom</w:t>
            </w:r>
          </w:p>
          <w:p w14:paraId="13233BC8"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prosljeđuje kompletiran račun ravnatelju škole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9B9174F"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Isti dan</w:t>
            </w:r>
          </w:p>
        </w:tc>
      </w:tr>
      <w:tr w:rsidR="00A93A94" w:rsidRPr="00A93A94" w14:paraId="578C605C" w14:textId="77777777" w:rsidTr="00A93A94">
        <w:tc>
          <w:tcPr>
            <w:tcW w:w="993" w:type="dxa"/>
            <w:tcBorders>
              <w:top w:val="single" w:sz="4" w:space="0" w:color="000000"/>
              <w:left w:val="single" w:sz="4" w:space="0" w:color="000000"/>
              <w:bottom w:val="single" w:sz="4" w:space="0" w:color="000000"/>
              <w:right w:val="single" w:sz="4" w:space="0" w:color="000000"/>
            </w:tcBorders>
            <w:vAlign w:val="center"/>
            <w:hideMark/>
          </w:tcPr>
          <w:p w14:paraId="5189DC25"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3.</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30CF58ED"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Primljen račun dobavljača – kompletiran i provjeren</w:t>
            </w:r>
          </w:p>
        </w:tc>
        <w:tc>
          <w:tcPr>
            <w:tcW w:w="2490" w:type="dxa"/>
            <w:tcBorders>
              <w:top w:val="single" w:sz="4" w:space="0" w:color="000000"/>
              <w:left w:val="single" w:sz="4" w:space="0" w:color="000000"/>
              <w:bottom w:val="single" w:sz="4" w:space="0" w:color="000000"/>
              <w:right w:val="single" w:sz="4" w:space="0" w:color="000000"/>
            </w:tcBorders>
            <w:vAlign w:val="center"/>
            <w:hideMark/>
          </w:tcPr>
          <w:p w14:paraId="1D933BA4"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 xml:space="preserve">Ravnatelj </w:t>
            </w:r>
          </w:p>
        </w:tc>
        <w:tc>
          <w:tcPr>
            <w:tcW w:w="5176" w:type="dxa"/>
            <w:tcBorders>
              <w:top w:val="single" w:sz="4" w:space="0" w:color="000000"/>
              <w:left w:val="single" w:sz="4" w:space="0" w:color="000000"/>
              <w:bottom w:val="single" w:sz="4" w:space="0" w:color="000000"/>
              <w:right w:val="single" w:sz="4" w:space="0" w:color="000000"/>
            </w:tcBorders>
            <w:vAlign w:val="center"/>
            <w:hideMark/>
          </w:tcPr>
          <w:p w14:paraId="3463B741"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Odobrava račun  potpisom,</w:t>
            </w:r>
          </w:p>
          <w:p w14:paraId="707A06B0"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 xml:space="preserve"> odobrava račun za evidentiranje u računovodstvenom sustavu</w:t>
            </w:r>
          </w:p>
          <w:p w14:paraId="145F721F"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daje nalog za plaćanje računa</w:t>
            </w:r>
          </w:p>
          <w:p w14:paraId="2CA9BD32"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Vraća račun u računovodstvo</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CBE7E8"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2 dana od dana zaprimanja računa</w:t>
            </w:r>
          </w:p>
        </w:tc>
      </w:tr>
      <w:tr w:rsidR="00A93A94" w:rsidRPr="00A93A94" w14:paraId="6BF887C7" w14:textId="77777777" w:rsidTr="00A93A94">
        <w:tc>
          <w:tcPr>
            <w:tcW w:w="993" w:type="dxa"/>
            <w:tcBorders>
              <w:top w:val="single" w:sz="4" w:space="0" w:color="000000"/>
              <w:left w:val="single" w:sz="4" w:space="0" w:color="000000"/>
              <w:bottom w:val="single" w:sz="4" w:space="0" w:color="000000"/>
              <w:right w:val="single" w:sz="4" w:space="0" w:color="000000"/>
            </w:tcBorders>
            <w:vAlign w:val="center"/>
            <w:hideMark/>
          </w:tcPr>
          <w:p w14:paraId="3F59824A"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4.</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67E814B1"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Primljen račun dobavljača- ovjeren i odobren za plaćanje od ravnatelja</w:t>
            </w:r>
          </w:p>
        </w:tc>
        <w:tc>
          <w:tcPr>
            <w:tcW w:w="2490" w:type="dxa"/>
            <w:tcBorders>
              <w:top w:val="single" w:sz="4" w:space="0" w:color="000000"/>
              <w:left w:val="single" w:sz="4" w:space="0" w:color="000000"/>
              <w:bottom w:val="single" w:sz="4" w:space="0" w:color="000000"/>
              <w:right w:val="single" w:sz="4" w:space="0" w:color="000000"/>
            </w:tcBorders>
            <w:vAlign w:val="center"/>
            <w:hideMark/>
          </w:tcPr>
          <w:p w14:paraId="4D6EB2E6"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 xml:space="preserve">Računovođa </w:t>
            </w:r>
          </w:p>
        </w:tc>
        <w:tc>
          <w:tcPr>
            <w:tcW w:w="5176" w:type="dxa"/>
            <w:tcBorders>
              <w:top w:val="single" w:sz="4" w:space="0" w:color="000000"/>
              <w:left w:val="single" w:sz="4" w:space="0" w:color="000000"/>
              <w:bottom w:val="single" w:sz="4" w:space="0" w:color="000000"/>
              <w:right w:val="single" w:sz="4" w:space="0" w:color="000000"/>
            </w:tcBorders>
            <w:vAlign w:val="center"/>
            <w:hideMark/>
          </w:tcPr>
          <w:p w14:paraId="2AD21146"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Evidentira račun u računovodstvenom sustavu</w:t>
            </w:r>
          </w:p>
          <w:p w14:paraId="57ED7D99" w14:textId="77777777" w:rsidR="00A93A94" w:rsidRPr="00A93A94" w:rsidRDefault="00A93A94" w:rsidP="00A93A94">
            <w:pPr>
              <w:numPr>
                <w:ilvl w:val="0"/>
                <w:numId w:val="3"/>
              </w:numPr>
              <w:spacing w:after="0"/>
              <w:ind w:left="224" w:hanging="195"/>
              <w:rPr>
                <w:rFonts w:ascii="Times New Roman" w:hAnsi="Times New Roman"/>
                <w:sz w:val="22"/>
                <w:szCs w:val="22"/>
              </w:rPr>
            </w:pPr>
            <w:r w:rsidRPr="00A93A94">
              <w:rPr>
                <w:rFonts w:ascii="Times New Roman" w:hAnsi="Times New Roman"/>
                <w:sz w:val="22"/>
                <w:szCs w:val="22"/>
              </w:rPr>
              <w:t>Vrši plaćanje računa</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CF8483F" w14:textId="77777777" w:rsidR="00A93A94" w:rsidRPr="00A93A94" w:rsidRDefault="00A93A94" w:rsidP="00A93A94">
            <w:pPr>
              <w:spacing w:after="0"/>
              <w:rPr>
                <w:rFonts w:ascii="Times New Roman" w:hAnsi="Times New Roman"/>
                <w:sz w:val="22"/>
                <w:szCs w:val="22"/>
              </w:rPr>
            </w:pPr>
            <w:r w:rsidRPr="00A93A94">
              <w:rPr>
                <w:rFonts w:ascii="Times New Roman" w:hAnsi="Times New Roman"/>
                <w:sz w:val="22"/>
                <w:szCs w:val="22"/>
              </w:rPr>
              <w:t>U skladu s datumom dospijeća</w:t>
            </w:r>
          </w:p>
        </w:tc>
      </w:tr>
    </w:tbl>
    <w:p w14:paraId="4A4928D1" w14:textId="77777777" w:rsidR="00A93A94" w:rsidRPr="00080EF3" w:rsidRDefault="00A93A94" w:rsidP="00A93A94">
      <w:pPr>
        <w:pStyle w:val="NoSpacing"/>
        <w:spacing w:line="360" w:lineRule="auto"/>
        <w:rPr>
          <w:rFonts w:ascii="Times New Roman" w:hAnsi="Times New Roman"/>
          <w:sz w:val="24"/>
          <w:szCs w:val="24"/>
        </w:rPr>
      </w:pPr>
    </w:p>
    <w:p w14:paraId="0BC00159" w14:textId="77777777" w:rsidR="00A93A94" w:rsidRPr="002B41CD" w:rsidRDefault="00A93A94" w:rsidP="00A93A94">
      <w:pPr>
        <w:pStyle w:val="NoSpacing"/>
        <w:rPr>
          <w:rFonts w:ascii="Times New Roman" w:hAnsi="Times New Roman"/>
          <w:sz w:val="24"/>
          <w:szCs w:val="24"/>
        </w:rPr>
      </w:pPr>
      <w:r w:rsidRPr="002B41CD">
        <w:rPr>
          <w:rFonts w:ascii="Times New Roman" w:hAnsi="Times New Roman"/>
          <w:sz w:val="24"/>
          <w:szCs w:val="24"/>
        </w:rPr>
        <w:t xml:space="preserve">Klasa: </w:t>
      </w:r>
      <w:r>
        <w:rPr>
          <w:rFonts w:ascii="Times New Roman" w:hAnsi="Times New Roman"/>
          <w:sz w:val="24"/>
          <w:szCs w:val="24"/>
        </w:rPr>
        <w:t>430-01/23-01/1</w:t>
      </w:r>
    </w:p>
    <w:p w14:paraId="60007232" w14:textId="1CB2EFFE" w:rsidR="00A93A94" w:rsidRPr="002B41CD" w:rsidRDefault="00A93A94" w:rsidP="00A93A94">
      <w:pPr>
        <w:pStyle w:val="NoSpacing"/>
        <w:rPr>
          <w:rFonts w:ascii="Times New Roman" w:hAnsi="Times New Roman"/>
          <w:sz w:val="24"/>
          <w:szCs w:val="24"/>
        </w:rPr>
      </w:pPr>
      <w:r w:rsidRPr="002B41CD">
        <w:rPr>
          <w:rFonts w:ascii="Times New Roman" w:hAnsi="Times New Roman"/>
          <w:sz w:val="24"/>
          <w:szCs w:val="24"/>
        </w:rPr>
        <w:t>Urbroj: 2105-2</w:t>
      </w:r>
      <w:r>
        <w:rPr>
          <w:rFonts w:ascii="Times New Roman" w:hAnsi="Times New Roman"/>
          <w:sz w:val="24"/>
          <w:szCs w:val="24"/>
        </w:rPr>
        <w:t>1</w:t>
      </w:r>
      <w:r w:rsidRPr="002B41CD">
        <w:rPr>
          <w:rFonts w:ascii="Times New Roman" w:hAnsi="Times New Roman"/>
          <w:sz w:val="24"/>
          <w:szCs w:val="24"/>
        </w:rPr>
        <w:t>-01/23-</w:t>
      </w:r>
      <w:r>
        <w:rPr>
          <w:rFonts w:ascii="Times New Roman" w:hAnsi="Times New Roman"/>
          <w:sz w:val="24"/>
          <w:szCs w:val="24"/>
        </w:rPr>
        <w:t>3</w:t>
      </w:r>
    </w:p>
    <w:p w14:paraId="0C29D138" w14:textId="77777777" w:rsidR="00A93A94" w:rsidRPr="002B41CD" w:rsidRDefault="00A93A94" w:rsidP="00A93A94">
      <w:pPr>
        <w:pStyle w:val="NoSpacing"/>
        <w:rPr>
          <w:rFonts w:ascii="Times New Roman" w:hAnsi="Times New Roman"/>
          <w:sz w:val="24"/>
          <w:szCs w:val="24"/>
        </w:rPr>
      </w:pPr>
      <w:r w:rsidRPr="002B41CD">
        <w:rPr>
          <w:rFonts w:ascii="Times New Roman" w:hAnsi="Times New Roman"/>
          <w:sz w:val="24"/>
          <w:szCs w:val="24"/>
        </w:rPr>
        <w:t>Buje, 31. 1. 2023.</w:t>
      </w:r>
    </w:p>
    <w:p w14:paraId="633E1F7D" w14:textId="77777777" w:rsidR="00A93A94" w:rsidRDefault="00A93A94" w:rsidP="00A93A94">
      <w:pPr>
        <w:spacing w:after="0"/>
        <w:jc w:val="right"/>
        <w:rPr>
          <w:rFonts w:ascii="Times New Roman" w:hAnsi="Times New Roman"/>
        </w:rPr>
      </w:pPr>
    </w:p>
    <w:p w14:paraId="10457631" w14:textId="77777777" w:rsidR="00A93A94" w:rsidRDefault="00A93A94" w:rsidP="00A93A94">
      <w:pPr>
        <w:spacing w:after="0"/>
        <w:jc w:val="right"/>
        <w:rPr>
          <w:rFonts w:ascii="Times New Roman" w:hAnsi="Times New Roman"/>
        </w:rPr>
      </w:pPr>
    </w:p>
    <w:p w14:paraId="041375AF" w14:textId="77777777" w:rsidR="00A93A94" w:rsidRDefault="00A93A94" w:rsidP="00A93A94">
      <w:pPr>
        <w:spacing w:after="0"/>
        <w:jc w:val="right"/>
        <w:rPr>
          <w:rFonts w:ascii="Times New Roman" w:hAnsi="Times New Roman"/>
        </w:rPr>
      </w:pPr>
    </w:p>
    <w:p w14:paraId="1B1CD97E" w14:textId="77777777" w:rsidR="00A93A94" w:rsidRDefault="00A93A94" w:rsidP="00A93A94">
      <w:pPr>
        <w:spacing w:after="0"/>
        <w:jc w:val="right"/>
        <w:rPr>
          <w:rFonts w:ascii="Times New Roman" w:hAnsi="Times New Roman"/>
        </w:rPr>
      </w:pPr>
    </w:p>
    <w:p w14:paraId="23E79B25" w14:textId="77777777" w:rsidR="00A93A94" w:rsidRDefault="00A93A94" w:rsidP="00A93A94">
      <w:pPr>
        <w:spacing w:after="0"/>
        <w:jc w:val="right"/>
        <w:rPr>
          <w:rFonts w:ascii="Times New Roman" w:hAnsi="Times New Roman"/>
        </w:rPr>
      </w:pPr>
    </w:p>
    <w:p w14:paraId="75A4E07E" w14:textId="3CD07364" w:rsidR="00A93A94" w:rsidRPr="00B1594D" w:rsidRDefault="00A93A94" w:rsidP="00A93A94">
      <w:pPr>
        <w:spacing w:after="0"/>
        <w:jc w:val="right"/>
        <w:rPr>
          <w:rFonts w:ascii="Times New Roman" w:hAnsi="Times New Roman"/>
        </w:rPr>
      </w:pPr>
      <w:r w:rsidRPr="00B1594D">
        <w:rPr>
          <w:rFonts w:ascii="Times New Roman" w:hAnsi="Times New Roman"/>
        </w:rPr>
        <w:t>Ravnateljica:</w:t>
      </w:r>
    </w:p>
    <w:p w14:paraId="514539CF" w14:textId="77777777" w:rsidR="00A93A94" w:rsidRPr="00B1594D" w:rsidRDefault="00A93A94" w:rsidP="00A93A94">
      <w:pPr>
        <w:spacing w:after="0"/>
        <w:jc w:val="right"/>
        <w:rPr>
          <w:rFonts w:ascii="Times New Roman" w:hAnsi="Times New Roman"/>
        </w:rPr>
      </w:pPr>
      <w:r w:rsidRPr="00B1594D">
        <w:rPr>
          <w:rFonts w:ascii="Times New Roman" w:hAnsi="Times New Roman"/>
        </w:rPr>
        <w:t>Irena Penko, prof.</w:t>
      </w:r>
    </w:p>
    <w:p w14:paraId="67C793BD" w14:textId="77777777" w:rsidR="00A93A94" w:rsidRPr="00B1594D" w:rsidRDefault="00A93A94" w:rsidP="00A93A94">
      <w:pPr>
        <w:spacing w:after="0"/>
        <w:jc w:val="right"/>
        <w:rPr>
          <w:rFonts w:ascii="Times New Roman" w:hAnsi="Times New Roman"/>
        </w:rPr>
      </w:pPr>
    </w:p>
    <w:p w14:paraId="6E7B95D2" w14:textId="77777777" w:rsidR="00A93A94" w:rsidRPr="00B1594D" w:rsidRDefault="00A93A94" w:rsidP="00A93A94">
      <w:pPr>
        <w:jc w:val="right"/>
        <w:rPr>
          <w:rFonts w:cs="Arial"/>
          <w:sz w:val="24"/>
          <w:szCs w:val="24"/>
        </w:rPr>
      </w:pPr>
      <w:r w:rsidRPr="00B1594D">
        <w:rPr>
          <w:rFonts w:cs="Arial"/>
          <w:sz w:val="24"/>
          <w:szCs w:val="24"/>
        </w:rPr>
        <w:t>__________________</w:t>
      </w:r>
    </w:p>
    <w:p w14:paraId="162F832A" w14:textId="77777777" w:rsidR="00A93A94" w:rsidRPr="00080EF3" w:rsidRDefault="00A93A94" w:rsidP="00A93A94">
      <w:pPr>
        <w:spacing w:line="360" w:lineRule="auto"/>
        <w:rPr>
          <w:rFonts w:ascii="Times New Roman" w:hAnsi="Times New Roman"/>
          <w:sz w:val="24"/>
          <w:szCs w:val="24"/>
        </w:rPr>
      </w:pPr>
    </w:p>
    <w:p w14:paraId="70C0AF89" w14:textId="77777777" w:rsidR="00A93A94" w:rsidRDefault="00A93A94"/>
    <w:sectPr w:rsidR="00A93A94" w:rsidSect="00A93A94">
      <w:pgSz w:w="11906" w:h="16838"/>
      <w:pgMar w:top="851"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7F8C"/>
    <w:multiLevelType w:val="hybridMultilevel"/>
    <w:tmpl w:val="4A7CC9CA"/>
    <w:lvl w:ilvl="0" w:tplc="2FCACF74">
      <w:start w:val="1"/>
      <w:numFmt w:val="bullet"/>
      <w:lvlText w:val="-"/>
      <w:lvlJc w:val="left"/>
      <w:pPr>
        <w:ind w:left="720" w:hanging="360"/>
      </w:pPr>
      <w:rPr>
        <w:rFonts w:ascii="Calibri" w:eastAsiaTheme="minorEastAsia"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79970CF"/>
    <w:multiLevelType w:val="hybridMultilevel"/>
    <w:tmpl w:val="0798A24C"/>
    <w:lvl w:ilvl="0" w:tplc="2618F33C">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8E2A98"/>
    <w:multiLevelType w:val="hybridMultilevel"/>
    <w:tmpl w:val="14488A40"/>
    <w:lvl w:ilvl="0" w:tplc="71D44FCE">
      <w:start w:val="2"/>
      <w:numFmt w:val="bullet"/>
      <w:lvlText w:val="-"/>
      <w:lvlJc w:val="left"/>
      <w:pPr>
        <w:ind w:left="720" w:hanging="360"/>
      </w:pPr>
      <w:rPr>
        <w:rFonts w:ascii="Calibri" w:eastAsiaTheme="minorEastAsia"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94"/>
    <w:rsid w:val="006605AE"/>
    <w:rsid w:val="009F47A3"/>
    <w:rsid w:val="00A93A94"/>
    <w:rsid w:val="00F76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DAAB"/>
  <w15:chartTrackingRefBased/>
  <w15:docId w15:val="{BC2D72A7-8588-4018-8D93-F11D8CA3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94"/>
    <w:pPr>
      <w:spacing w:after="200" w:line="240" w:lineRule="auto"/>
    </w:pPr>
    <w:rPr>
      <w:rFonts w:ascii="Arial" w:eastAsia="Calibri"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A94"/>
    <w:pPr>
      <w:spacing w:before="100" w:beforeAutospacing="1" w:after="100" w:afterAutospacing="1"/>
    </w:pPr>
    <w:rPr>
      <w:rFonts w:eastAsia="Times New Roman" w:cs="Arial"/>
      <w:color w:val="000000"/>
      <w:sz w:val="18"/>
      <w:szCs w:val="18"/>
      <w:lang w:eastAsia="hr-HR"/>
    </w:rPr>
  </w:style>
  <w:style w:type="paragraph" w:customStyle="1" w:styleId="Default">
    <w:name w:val="Default"/>
    <w:rsid w:val="00A93A94"/>
    <w:pPr>
      <w:autoSpaceDE w:val="0"/>
      <w:autoSpaceDN w:val="0"/>
      <w:adjustRightInd w:val="0"/>
      <w:spacing w:after="0" w:line="240" w:lineRule="auto"/>
    </w:pPr>
    <w:rPr>
      <w:rFonts w:ascii="Calibri" w:hAnsi="Calibri" w:cs="Calibri"/>
      <w:color w:val="000000"/>
      <w:sz w:val="24"/>
      <w:szCs w:val="24"/>
      <w:lang w:val="hr-HR"/>
    </w:rPr>
  </w:style>
  <w:style w:type="table" w:customStyle="1" w:styleId="PlainTable11">
    <w:name w:val="Plain Table 11"/>
    <w:basedOn w:val="TableNormal"/>
    <w:uiPriority w:val="41"/>
    <w:rsid w:val="00A93A94"/>
    <w:pPr>
      <w:spacing w:after="0" w:line="240" w:lineRule="auto"/>
    </w:pPr>
    <w:rPr>
      <w:rFonts w:eastAsiaTheme="minorEastAsia"/>
      <w:sz w:val="21"/>
      <w:szCs w:val="21"/>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93A94"/>
    <w:pPr>
      <w:spacing w:after="0" w:line="240" w:lineRule="auto"/>
    </w:pPr>
    <w:rPr>
      <w:rFonts w:ascii="Arial" w:eastAsia="Calibri" w:hAnsi="Arial" w:cs="Times New Roman"/>
      <w:lang w:val="hr-HR"/>
    </w:rPr>
  </w:style>
  <w:style w:type="table" w:customStyle="1" w:styleId="TableGrid1">
    <w:name w:val="Table Grid1"/>
    <w:basedOn w:val="TableNormal"/>
    <w:next w:val="TableGrid"/>
    <w:uiPriority w:val="59"/>
    <w:rsid w:val="00A93A94"/>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9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Smilović Štokovac</dc:creator>
  <cp:keywords/>
  <dc:description/>
  <cp:lastModifiedBy>Tanja</cp:lastModifiedBy>
  <cp:revision>2</cp:revision>
  <cp:lastPrinted>2023-02-24T12:51:00Z</cp:lastPrinted>
  <dcterms:created xsi:type="dcterms:W3CDTF">2023-03-13T10:29:00Z</dcterms:created>
  <dcterms:modified xsi:type="dcterms:W3CDTF">2023-03-13T10:29:00Z</dcterms:modified>
</cp:coreProperties>
</file>